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校园支付平台使用说明书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476500" cy="2476500"/>
            <wp:effectExtent l="0" t="0" r="0" b="0"/>
            <wp:docPr id="53" name="图片 53" descr="app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ppj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一．打开支付宝或微信扫一扫，扫描上方二维码.</w:t>
      </w:r>
      <w:bookmarkStart w:id="0" w:name="_GoBack"/>
    </w:p>
    <w:bookmarkEnd w:id="0"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进入校园支付平台界面，根据提示输入学号或身份证号、密码、验证码后登录校园支付平台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tabs>
          <w:tab w:val="left" w:pos="1553"/>
        </w:tabs>
        <w:bidi w:val="0"/>
        <w:jc w:val="left"/>
      </w:pPr>
      <w:r>
        <w:drawing>
          <wp:inline distT="0" distB="0" distL="114300" distR="114300">
            <wp:extent cx="2201545" cy="43199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4319905"/>
            <wp:effectExtent l="0" t="0" r="952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53"/>
        </w:tabs>
        <w:bidi w:val="0"/>
        <w:jc w:val="left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ind w:left="210" w:leftChars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2385695" cy="4933950"/>
            <wp:effectExtent l="0" t="0" r="1460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53"/>
        </w:tabs>
        <w:bidi w:val="0"/>
        <w:jc w:val="left"/>
        <w:rPr>
          <w:rFonts w:hint="eastAsia"/>
          <w:lang w:val="en-US" w:eastAsia="zh-CN"/>
        </w:rPr>
      </w:pP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1.个人信息：</w:t>
      </w:r>
    </w:p>
    <w:p>
      <w:pPr>
        <w:tabs>
          <w:tab w:val="left" w:pos="1553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交易前请仔细核对的个人信息（如有错误，请联系老师更正后再进行缴费）</w:t>
      </w:r>
    </w:p>
    <w:p>
      <w:pPr>
        <w:pStyle w:val="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2.学生缴费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注意: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初次登录校园支付平台需要修改密码后才可进行缴费(已修改密码的学生可调过本步骤)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063750" cy="4319905"/>
            <wp:effectExtent l="0" t="0" r="1270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1.点击右下角 个人  进入个人信息界面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2.点击修改密码, 弹出以下界面</w:t>
      </w:r>
    </w:p>
    <w:p>
      <w:r>
        <w:drawing>
          <wp:inline distT="0" distB="0" distL="114300" distR="114300">
            <wp:extent cx="2067560" cy="4319905"/>
            <wp:effectExtent l="0" t="0" r="889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输入新密码后点击确认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即可进行</w:t>
      </w:r>
      <w:r>
        <w:rPr>
          <w:rFonts w:hint="eastAsia"/>
          <w:lang w:val="en-US" w:eastAsia="zh-CN"/>
        </w:rPr>
        <w:t>缴费</w:t>
      </w:r>
    </w:p>
    <w:p>
      <w:pPr>
        <w:rPr>
          <w:rFonts w:hint="default"/>
          <w:lang w:val="en-US" w:eastAsia="zh-CN"/>
        </w:rPr>
      </w:pP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905000" cy="3959860"/>
            <wp:effectExtent l="0" t="0" r="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个人信息: 核对无误后点击学生缴费, 进入以下页面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924050" cy="3959860"/>
            <wp:effectExtent l="0" t="0" r="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 点击 需要缴费的年度,进入以下界面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05025" cy="4438650"/>
            <wp:effectExtent l="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3.勾选需要缴费的项目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4.核对个人信息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5.点击支付方式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 xml:space="preserve">6.点击缴费, 进入以下界面      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2228215" cy="4679950"/>
            <wp:effectExtent l="0" t="0" r="635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立即支付即可</w:t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即查看缴费信息</w:t>
      </w:r>
    </w:p>
    <w:p>
      <w:r>
        <w:drawing>
          <wp:inline distT="0" distB="0" distL="114300" distR="114300">
            <wp:extent cx="2068195" cy="4319905"/>
            <wp:effectExtent l="0" t="0" r="8255" b="444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一.学生缴费查询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78990" cy="4319905"/>
            <wp:effectExtent l="0" t="0" r="16510" b="444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应交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即所有需要缴费的项目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732280" cy="3599815"/>
            <wp:effectExtent l="0" t="0" r="1270" b="63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实缴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即实际已经缴费的项目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810385" cy="3599815"/>
            <wp:effectExtent l="0" t="0" r="18415" b="6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减免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即项目根据符合条件的学生进行减免的项目、年度、金额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555750" cy="3239770"/>
            <wp:effectExtent l="0" t="0" r="6350" b="177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退费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即项目根据符合条件的学生进行退费的项目、年度、金额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711325" cy="3599815"/>
            <wp:effectExtent l="0" t="0" r="317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欠费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即当前未缴费的项目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711960" cy="3599815"/>
            <wp:effectExtent l="0" t="0" r="2540" b="63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小额缴费查询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展示小额缴费信息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92985" cy="4679950"/>
            <wp:effectExtent l="0" t="0" r="12065" b="635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电子票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缴款后即可获取电子票↓</w:t>
      </w:r>
    </w:p>
    <w:p>
      <w:r>
        <w:drawing>
          <wp:inline distT="0" distB="0" distL="114300" distR="114300">
            <wp:extent cx="1514475" cy="1543050"/>
            <wp:effectExtent l="0" t="0" r="9525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117850"/>
            <wp:effectExtent l="0" t="0" r="3810" b="635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05150" cy="685800"/>
            <wp:effectExtent l="0" t="0" r="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505075" cy="5448300"/>
            <wp:effectExtent l="0" t="0" r="9525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47030"/>
            <wp:effectExtent l="0" t="0" r="2540" b="127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89200" cy="5400040"/>
            <wp:effectExtent l="0" t="0" r="6350" b="101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0930" cy="5400040"/>
            <wp:effectExtent l="0" t="0" r="1270" b="1016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414270" cy="5400040"/>
            <wp:effectExtent l="0" t="0" r="5080" b="1016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00040"/>
            <wp:effectExtent l="0" t="0" r="2540" b="1016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4.个人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即个人信息和设置页面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24990" cy="3599815"/>
            <wp:effectExtent l="0" t="0" r="3810" b="63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个人信息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显示学号和班级</w:t>
      </w: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修改卡号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即修改银行卡号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492250" cy="3114040"/>
            <wp:effectExtent l="0" t="0" r="12700" b="1016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即修改登录密码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1641475" cy="3423920"/>
            <wp:effectExtent l="0" t="0" r="15875" b="508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退出系统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点击即可退出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6A684"/>
    <w:multiLevelType w:val="singleLevel"/>
    <w:tmpl w:val="BDE6A68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0CBC3216"/>
    <w:multiLevelType w:val="singleLevel"/>
    <w:tmpl w:val="0CBC321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C18CA91"/>
    <w:multiLevelType w:val="singleLevel"/>
    <w:tmpl w:val="2C18CA9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7ABCDD3"/>
    <w:multiLevelType w:val="singleLevel"/>
    <w:tmpl w:val="57ABCDD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88CEB87"/>
    <w:multiLevelType w:val="singleLevel"/>
    <w:tmpl w:val="688CEB87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245410"/>
    <w:rsid w:val="19654ED3"/>
    <w:rsid w:val="1CF20886"/>
    <w:rsid w:val="235F6230"/>
    <w:rsid w:val="316C3D16"/>
    <w:rsid w:val="31C14B11"/>
    <w:rsid w:val="42137AE5"/>
    <w:rsid w:val="451221DC"/>
    <w:rsid w:val="49E0569F"/>
    <w:rsid w:val="54245E06"/>
    <w:rsid w:val="5A287E10"/>
    <w:rsid w:val="62F2474D"/>
    <w:rsid w:val="7B0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2021-08-07T07:31:30Z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3FC263DA82E042FF80E8E4BD364EB854</vt:lpwstr>
  </property>
</Properties>
</file>